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973098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4248372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1560"/>
        <w:gridCol w:w="3317"/>
        <w:gridCol w:w="5046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577758" w:rsidP="00E71FB0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E71FB0">
              <w:rPr>
                <w:rFonts w:ascii="Comic Sans MS" w:hAnsi="Comic Sans MS"/>
                <w:sz w:val="32"/>
              </w:rPr>
              <w:t>22</w:t>
            </w:r>
            <w:r w:rsidR="00E71FB0" w:rsidRPr="00E71FB0">
              <w:rPr>
                <w:rFonts w:ascii="Comic Sans MS" w:hAnsi="Comic Sans MS"/>
                <w:sz w:val="32"/>
                <w:vertAlign w:val="superscript"/>
              </w:rPr>
              <w:t>nd</w:t>
            </w:r>
            <w:r w:rsidR="00E71FB0">
              <w:rPr>
                <w:rFonts w:ascii="Comic Sans MS" w:hAnsi="Comic Sans MS"/>
                <w:sz w:val="32"/>
              </w:rPr>
              <w:t xml:space="preserve"> </w:t>
            </w:r>
            <w:r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B60067">
        <w:trPr>
          <w:trHeight w:val="50"/>
        </w:trPr>
        <w:tc>
          <w:tcPr>
            <w:tcW w:w="1560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363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B60067">
        <w:trPr>
          <w:trHeight w:val="500"/>
        </w:trPr>
        <w:tc>
          <w:tcPr>
            <w:tcW w:w="1560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317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5046" w:type="dxa"/>
          </w:tcPr>
          <w:p w:rsidR="00E97407" w:rsidRPr="002A17D3" w:rsidRDefault="00312C4D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1BF5C97" wp14:editId="554FFE5F">
                  <wp:extent cx="3067050" cy="4038600"/>
                  <wp:effectExtent l="0" t="0" r="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0" cy="403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0067" w:rsidRPr="002A17D3" w:rsidTr="00B60067">
        <w:trPr>
          <w:trHeight w:val="990"/>
        </w:trPr>
        <w:tc>
          <w:tcPr>
            <w:tcW w:w="1560" w:type="dxa"/>
          </w:tcPr>
          <w:p w:rsidR="00B60067" w:rsidRPr="002A17D3" w:rsidRDefault="00B60067" w:rsidP="00B600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8363" w:type="dxa"/>
            <w:gridSpan w:val="2"/>
          </w:tcPr>
          <w:p w:rsidR="00B60067" w:rsidRDefault="00B60067" w:rsidP="00B600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– This week we are learning how to spell </w:t>
            </w:r>
            <w:r>
              <w:rPr>
                <w:rFonts w:ascii="Comic Sans MS" w:hAnsi="Comic Sans MS"/>
                <w:b/>
                <w:sz w:val="24"/>
              </w:rPr>
              <w:t>adverbials of place</w:t>
            </w:r>
            <w:r>
              <w:rPr>
                <w:rFonts w:ascii="Comic Sans MS" w:hAnsi="Comic Sans MS"/>
                <w:sz w:val="24"/>
              </w:rPr>
              <w:t xml:space="preserve">. Read the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, making sure you understand what types of words these are and their function (job) within a sentence (slides 2-3). Play the </w:t>
            </w:r>
            <w:r>
              <w:rPr>
                <w:rFonts w:ascii="Comic Sans MS" w:hAnsi="Comic Sans MS"/>
                <w:b/>
                <w:i/>
                <w:sz w:val="24"/>
              </w:rPr>
              <w:t>‘</w:t>
            </w:r>
            <w:r>
              <w:rPr>
                <w:rFonts w:ascii="Comic Sans MS" w:hAnsi="Comic Sans MS"/>
                <w:i/>
                <w:sz w:val="24"/>
              </w:rPr>
              <w:t>Ten Strikes and You’re Out’</w:t>
            </w:r>
            <w:r>
              <w:rPr>
                <w:rFonts w:ascii="Comic Sans MS" w:hAnsi="Comic Sans MS"/>
                <w:sz w:val="24"/>
              </w:rPr>
              <w:t xml:space="preserve"> game to guess your 10 new spelling words! Be sure to ask an adult or check any word meanings you are unsure of in a dictionary or try this online version</w:t>
            </w:r>
            <w:r>
              <w:rPr>
                <w:rFonts w:ascii="Comic Sans MS" w:hAnsi="Comic Sans MS"/>
                <w:sz w:val="24"/>
                <w:szCs w:val="24"/>
              </w:rPr>
              <w:t xml:space="preserve">:  </w:t>
            </w:r>
            <w:hyperlink r:id="rId8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https://kids.wordsmyth.net/we/</w:t>
              </w:r>
            </w:hyperlink>
          </w:p>
          <w:p w:rsidR="00B60067" w:rsidRDefault="00B60067" w:rsidP="00B600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Challenge:</w:t>
            </w:r>
            <w:r>
              <w:rPr>
                <w:rFonts w:ascii="Comic Sans MS" w:hAnsi="Comic Sans MS"/>
                <w:sz w:val="24"/>
                <w:szCs w:val="24"/>
              </w:rPr>
              <w:t xml:space="preserve"> Can you find your 10 new spellings in the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‘Place Adverbials </w:t>
            </w: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Wordsearch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>’</w:t>
            </w:r>
            <w:r>
              <w:rPr>
                <w:rFonts w:ascii="Comic Sans MS" w:hAnsi="Comic Sans MS"/>
                <w:sz w:val="24"/>
                <w:szCs w:val="24"/>
              </w:rPr>
              <w:t>? There’s an answer sheet for you to check the correct locations afterwards.</w:t>
            </w:r>
          </w:p>
        </w:tc>
      </w:tr>
      <w:tr w:rsidR="00B60067" w:rsidRPr="002A17D3" w:rsidTr="00B60067">
        <w:trPr>
          <w:trHeight w:val="990"/>
        </w:trPr>
        <w:tc>
          <w:tcPr>
            <w:tcW w:w="1560" w:type="dxa"/>
          </w:tcPr>
          <w:p w:rsidR="00B60067" w:rsidRDefault="00B60067" w:rsidP="00B600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B60067" w:rsidRPr="002A17D3" w:rsidRDefault="00B60067" w:rsidP="00B60067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  <w:gridSpan w:val="2"/>
          </w:tcPr>
          <w:p w:rsidR="00B60067" w:rsidRDefault="00B60067" w:rsidP="00B600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magenta"/>
              </w:rPr>
              <w:t>ENGLISH</w:t>
            </w:r>
            <w:r>
              <w:rPr>
                <w:rFonts w:ascii="Comic Sans MS" w:hAnsi="Comic Sans MS"/>
                <w:sz w:val="24"/>
              </w:rPr>
              <w:t xml:space="preserve"> – Read today’s </w:t>
            </w:r>
            <w:r>
              <w:rPr>
                <w:rFonts w:ascii="Comic Sans MS" w:hAnsi="Comic Sans MS"/>
                <w:b/>
                <w:sz w:val="24"/>
              </w:rPr>
              <w:t>‘What To Do’ sheet</w:t>
            </w:r>
            <w:r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B60067" w:rsidRDefault="00B60067" w:rsidP="00B600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activities 1, 2 and 3 – read the </w:t>
            </w:r>
            <w:r>
              <w:rPr>
                <w:rFonts w:ascii="Comic Sans MS" w:hAnsi="Comic Sans MS"/>
                <w:b/>
                <w:sz w:val="24"/>
              </w:rPr>
              <w:t xml:space="preserve">‘Sinbad Introduction 1 &amp; 2’ </w:t>
            </w:r>
            <w:r>
              <w:rPr>
                <w:rFonts w:ascii="Comic Sans MS" w:hAnsi="Comic Sans MS"/>
                <w:sz w:val="24"/>
              </w:rPr>
              <w:t>(extracts from Marcia Williams’ ‘</w:t>
            </w:r>
            <w:r>
              <w:rPr>
                <w:rFonts w:ascii="Comic Sans MS" w:hAnsi="Comic Sans MS"/>
                <w:i/>
                <w:sz w:val="24"/>
              </w:rPr>
              <w:t>Sinbad the Sailor’</w:t>
            </w:r>
            <w:r>
              <w:rPr>
                <w:rFonts w:ascii="Comic Sans MS" w:hAnsi="Comic Sans MS"/>
                <w:sz w:val="24"/>
              </w:rPr>
              <w:t xml:space="preserve"> story) and watch </w:t>
            </w:r>
            <w:r>
              <w:rPr>
                <w:rFonts w:ascii="Comic Sans MS" w:hAnsi="Comic Sans MS"/>
                <w:b/>
                <w:i/>
                <w:sz w:val="24"/>
              </w:rPr>
              <w:t>‘Sinbad’s Fifth Voyage’</w:t>
            </w:r>
            <w:r>
              <w:rPr>
                <w:rFonts w:ascii="Comic Sans MS" w:hAnsi="Comic Sans MS"/>
                <w:sz w:val="24"/>
              </w:rPr>
              <w:t xml:space="preserve">. Jot down your responses to the questions. Afterwards, follow the instructions and use the </w:t>
            </w:r>
            <w:r>
              <w:rPr>
                <w:rFonts w:ascii="Comic Sans MS" w:hAnsi="Comic Sans MS"/>
                <w:b/>
                <w:sz w:val="24"/>
              </w:rPr>
              <w:t>‘Story Summary’ sheet</w:t>
            </w:r>
            <w:r>
              <w:rPr>
                <w:rFonts w:ascii="Comic Sans MS" w:hAnsi="Comic Sans MS"/>
                <w:sz w:val="24"/>
              </w:rPr>
              <w:t xml:space="preserve"> to retell what happens. </w:t>
            </w:r>
          </w:p>
          <w:p w:rsidR="00B60067" w:rsidRDefault="00B60067" w:rsidP="00B60067">
            <w:pPr>
              <w:rPr>
                <w:rFonts w:ascii="Comic Sans MS" w:hAnsi="Comic Sans MS"/>
                <w:sz w:val="12"/>
              </w:rPr>
            </w:pPr>
          </w:p>
          <w:p w:rsidR="00B60067" w:rsidRDefault="00B60067" w:rsidP="00B600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Next use the ‘</w:t>
            </w:r>
            <w:r>
              <w:rPr>
                <w:rFonts w:ascii="Comic Sans MS" w:hAnsi="Comic Sans MS"/>
                <w:b/>
                <w:sz w:val="24"/>
              </w:rPr>
              <w:t xml:space="preserve">Conjunctions and Prepositions’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(up to slide 6 only) or the</w:t>
            </w:r>
            <w:r>
              <w:rPr>
                <w:rFonts w:ascii="Comic Sans MS" w:hAnsi="Comic Sans MS"/>
                <w:b/>
                <w:sz w:val="24"/>
              </w:rPr>
              <w:t xml:space="preserve"> ‘Revision Card’ </w:t>
            </w:r>
            <w:r>
              <w:rPr>
                <w:rFonts w:ascii="Comic Sans MS" w:hAnsi="Comic Sans MS"/>
                <w:sz w:val="24"/>
              </w:rPr>
              <w:t xml:space="preserve">to recap what clauses are and how to use conjunction in different ways to link them together. Complete the </w:t>
            </w:r>
            <w:r>
              <w:rPr>
                <w:rFonts w:ascii="Comic Sans MS" w:hAnsi="Comic Sans MS"/>
                <w:b/>
                <w:sz w:val="24"/>
              </w:rPr>
              <w:lastRenderedPageBreak/>
              <w:t>‘Multi-Clause Sentences’ activity sheet</w:t>
            </w:r>
            <w:r>
              <w:rPr>
                <w:rFonts w:ascii="Comic Sans MS" w:hAnsi="Comic Sans MS"/>
                <w:sz w:val="24"/>
              </w:rPr>
              <w:t xml:space="preserve">, using the </w:t>
            </w:r>
            <w:r>
              <w:rPr>
                <w:rFonts w:ascii="Comic Sans MS" w:hAnsi="Comic Sans MS"/>
                <w:b/>
                <w:sz w:val="24"/>
              </w:rPr>
              <w:t>‘Conjunction List’</w:t>
            </w:r>
            <w:r>
              <w:rPr>
                <w:rFonts w:ascii="Comic Sans MS" w:hAnsi="Comic Sans MS"/>
                <w:sz w:val="24"/>
              </w:rPr>
              <w:t xml:space="preserve"> to help you, if needed. There is an </w:t>
            </w:r>
            <w:r>
              <w:rPr>
                <w:rFonts w:ascii="Comic Sans MS" w:hAnsi="Comic Sans MS"/>
                <w:b/>
                <w:sz w:val="24"/>
              </w:rPr>
              <w:t xml:space="preserve">Answer Sheet </w:t>
            </w:r>
            <w:r>
              <w:rPr>
                <w:rFonts w:ascii="Comic Sans MS" w:hAnsi="Comic Sans MS"/>
                <w:sz w:val="24"/>
              </w:rPr>
              <w:t>for either you or an adult to self-mark your work once you have finished.</w:t>
            </w:r>
          </w:p>
          <w:p w:rsidR="00B60067" w:rsidRDefault="00B60067" w:rsidP="00B60067">
            <w:pPr>
              <w:rPr>
                <w:rFonts w:ascii="Comic Sans MS" w:hAnsi="Comic Sans MS"/>
                <w:color w:val="FF0000"/>
                <w:sz w:val="12"/>
              </w:rPr>
            </w:pPr>
          </w:p>
          <w:p w:rsidR="00B60067" w:rsidRDefault="00B60067" w:rsidP="00B60067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Extra Challenge</w:t>
            </w:r>
            <w:r>
              <w:rPr>
                <w:rFonts w:ascii="Comic Sans MS" w:hAnsi="Comic Sans MS"/>
                <w:sz w:val="24"/>
              </w:rPr>
              <w:t xml:space="preserve">: Play the </w:t>
            </w:r>
            <w:r>
              <w:rPr>
                <w:rFonts w:ascii="Comic Sans MS" w:hAnsi="Comic Sans MS"/>
                <w:b/>
                <w:sz w:val="24"/>
              </w:rPr>
              <w:t>‘Let’s Connect!’ game</w:t>
            </w:r>
            <w:r>
              <w:rPr>
                <w:rFonts w:ascii="Comic Sans MS" w:hAnsi="Comic Sans MS"/>
                <w:sz w:val="24"/>
              </w:rPr>
              <w:t xml:space="preserve"> with a family member or a friend. You could even arrange a </w:t>
            </w:r>
            <w:proofErr w:type="spellStart"/>
            <w:r>
              <w:rPr>
                <w:rFonts w:ascii="Comic Sans MS" w:hAnsi="Comic Sans MS"/>
                <w:sz w:val="24"/>
              </w:rPr>
              <w:t>Facetime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or Zoom group session!</w:t>
            </w:r>
          </w:p>
        </w:tc>
      </w:tr>
      <w:tr w:rsidR="00E204A4" w:rsidRPr="002A17D3" w:rsidTr="00B60067">
        <w:trPr>
          <w:trHeight w:val="980"/>
        </w:trPr>
        <w:tc>
          <w:tcPr>
            <w:tcW w:w="1560" w:type="dxa"/>
          </w:tcPr>
          <w:p w:rsidR="00E204A4" w:rsidRDefault="00E204A4" w:rsidP="00E204A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E304AC" w:rsidRDefault="00E304AC" w:rsidP="0049204A">
            <w:pPr>
              <w:rPr>
                <w:rFonts w:ascii="Comic Sans MS" w:hAnsi="Comic Sans MS"/>
                <w:b/>
                <w:sz w:val="24"/>
              </w:rPr>
            </w:pPr>
          </w:p>
          <w:p w:rsidR="00551CD1" w:rsidRPr="002A17D3" w:rsidRDefault="00551CD1" w:rsidP="0049204A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  <w:gridSpan w:val="2"/>
          </w:tcPr>
          <w:p w:rsidR="00044BDA" w:rsidRDefault="007105B3" w:rsidP="00304487">
            <w:pPr>
              <w:rPr>
                <w:rFonts w:ascii="Comic Sans MS" w:hAnsi="Comic Sans MS"/>
                <w:sz w:val="24"/>
              </w:rPr>
            </w:pPr>
            <w:r w:rsidRPr="007105B3">
              <w:rPr>
                <w:rFonts w:ascii="Comic Sans MS" w:hAnsi="Comic Sans MS"/>
                <w:sz w:val="24"/>
              </w:rPr>
              <w:t>MATHS</w:t>
            </w:r>
            <w:r w:rsidR="00E304AC">
              <w:rPr>
                <w:rFonts w:ascii="Comic Sans MS" w:hAnsi="Comic Sans MS"/>
                <w:sz w:val="24"/>
              </w:rPr>
              <w:t xml:space="preserve"> </w:t>
            </w:r>
          </w:p>
          <w:p w:rsidR="00044BDA" w:rsidRDefault="00044BDA" w:rsidP="00044BDA">
            <w:pPr>
              <w:rPr>
                <w:rFonts w:ascii="Comic Sans MS" w:hAnsi="Comic Sans MS"/>
                <w:sz w:val="24"/>
              </w:rPr>
            </w:pPr>
          </w:p>
          <w:p w:rsidR="00044BDA" w:rsidRDefault="00044BDA" w:rsidP="00044BDA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 xml:space="preserve">All this week we have a </w:t>
            </w:r>
            <w:r>
              <w:rPr>
                <w:rFonts w:ascii="Comic Sans MS" w:hAnsi="Comic Sans MS"/>
                <w:b/>
                <w:sz w:val="24"/>
                <w:highlight w:val="yellow"/>
              </w:rPr>
              <w:t xml:space="preserve">TT </w:t>
            </w:r>
            <w:proofErr w:type="spellStart"/>
            <w:r>
              <w:rPr>
                <w:rFonts w:ascii="Comic Sans MS" w:hAnsi="Comic Sans MS"/>
                <w:b/>
                <w:sz w:val="24"/>
                <w:highlight w:val="yellow"/>
              </w:rPr>
              <w:t>Rockstars</w:t>
            </w:r>
            <w:proofErr w:type="spellEnd"/>
            <w:r>
              <w:rPr>
                <w:rFonts w:ascii="Comic Sans MS" w:hAnsi="Comic Sans MS"/>
                <w:b/>
                <w:sz w:val="24"/>
                <w:highlight w:val="yellow"/>
              </w:rPr>
              <w:t xml:space="preserve"> Battle against other local schools</w:t>
            </w:r>
            <w:r>
              <w:rPr>
                <w:rFonts w:ascii="Comic Sans MS" w:hAnsi="Comic Sans MS"/>
                <w:sz w:val="24"/>
                <w:highlight w:val="yellow"/>
              </w:rPr>
              <w:t xml:space="preserve">. Log on to TT </w:t>
            </w:r>
            <w:proofErr w:type="spellStart"/>
            <w:r>
              <w:rPr>
                <w:rFonts w:ascii="Comic Sans MS" w:hAnsi="Comic Sans MS"/>
                <w:sz w:val="24"/>
                <w:highlight w:val="yellow"/>
              </w:rPr>
              <w:t>Rockstars</w:t>
            </w:r>
            <w:proofErr w:type="spellEnd"/>
            <w:r>
              <w:rPr>
                <w:rFonts w:ascii="Comic Sans MS" w:hAnsi="Comic Sans MS"/>
                <w:sz w:val="24"/>
                <w:highlight w:val="yellow"/>
              </w:rPr>
              <w:t xml:space="preserve"> any time, any day this week until 12pm Friday and earn points for TRJS</w:t>
            </w:r>
            <w:r w:rsidRPr="00044BDA">
              <w:rPr>
                <w:rFonts w:ascii="Comic Sans MS" w:hAnsi="Comic Sans MS"/>
                <w:sz w:val="24"/>
                <w:highlight w:val="yellow"/>
              </w:rPr>
              <w:t xml:space="preserve">. All the points we got last week will count towards the total too </w:t>
            </w:r>
            <w:r w:rsidRPr="00044BDA">
              <w:rPr>
                <w:rFonts w:ascii="Comic Sans MS" w:hAnsi="Comic Sans MS"/>
                <w:sz w:val="24"/>
                <w:highlight w:val="yellow"/>
              </w:rPr>
              <w:sym w:font="Wingdings" w:char="F04A"/>
            </w:r>
            <w:r>
              <w:rPr>
                <w:rFonts w:ascii="Comic Sans MS" w:hAnsi="Comic Sans MS"/>
                <w:sz w:val="24"/>
              </w:rPr>
              <w:t xml:space="preserve"> </w:t>
            </w:r>
          </w:p>
          <w:p w:rsidR="00044BDA" w:rsidRDefault="00044BDA" w:rsidP="00304487">
            <w:pPr>
              <w:rPr>
                <w:rFonts w:ascii="Comic Sans MS" w:hAnsi="Comic Sans MS"/>
                <w:sz w:val="24"/>
              </w:rPr>
            </w:pPr>
          </w:p>
          <w:p w:rsidR="00304487" w:rsidRPr="00514D17" w:rsidRDefault="009D6A26" w:rsidP="0030448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Multiply unit and non-unit</w:t>
            </w:r>
            <w:r w:rsidR="00304487" w:rsidRPr="00514D17">
              <w:rPr>
                <w:rFonts w:ascii="Comic Sans MS" w:hAnsi="Comic Sans MS"/>
                <w:b/>
                <w:sz w:val="24"/>
                <w:szCs w:val="24"/>
              </w:rPr>
              <w:t xml:space="preserve"> Fractions</w:t>
            </w:r>
          </w:p>
          <w:p w:rsidR="009D6A26" w:rsidRDefault="00514D17" w:rsidP="0017284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We’re </w:t>
            </w:r>
            <w:r w:rsidR="009D6A26">
              <w:rPr>
                <w:rFonts w:ascii="Comic Sans MS" w:hAnsi="Comic Sans MS"/>
                <w:sz w:val="24"/>
                <w:szCs w:val="24"/>
              </w:rPr>
              <w:t xml:space="preserve">continuing to use </w:t>
            </w:r>
            <w:r>
              <w:rPr>
                <w:rFonts w:ascii="Comic Sans MS" w:hAnsi="Comic Sans MS"/>
                <w:sz w:val="24"/>
                <w:szCs w:val="24"/>
              </w:rPr>
              <w:t xml:space="preserve">White Rose Maths videos and worksheets </w:t>
            </w:r>
            <w:r w:rsidR="009D6A26">
              <w:rPr>
                <w:rFonts w:ascii="Comic Sans MS" w:hAnsi="Comic Sans MS"/>
                <w:sz w:val="24"/>
                <w:szCs w:val="24"/>
              </w:rPr>
              <w:t>to help us with our Fractions learning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:rsidR="00172849" w:rsidRPr="00973098" w:rsidRDefault="009D6A26" w:rsidP="0017284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Let’s be “</w:t>
            </w:r>
            <w:bookmarkStart w:id="0" w:name="_GoBack"/>
            <w:bookmarkEnd w:id="0"/>
            <w:r w:rsidRPr="00973098">
              <w:rPr>
                <w:rFonts w:ascii="Comic Sans MS" w:hAnsi="Comic Sans MS"/>
                <w:i/>
                <w:sz w:val="24"/>
                <w:szCs w:val="24"/>
              </w:rPr>
              <w:t>Friends with Fractions”</w:t>
            </w:r>
            <w:r w:rsidRPr="00973098">
              <w:rPr>
                <w:rFonts w:ascii="Comic Sans MS" w:hAnsi="Comic Sans MS"/>
                <w:sz w:val="24"/>
                <w:szCs w:val="24"/>
              </w:rPr>
              <w:t>!</w:t>
            </w:r>
          </w:p>
          <w:p w:rsidR="0057120C" w:rsidRDefault="00514D17" w:rsidP="00514D17">
            <w:pPr>
              <w:pStyle w:val="ListParagraph"/>
              <w:numPr>
                <w:ilvl w:val="0"/>
                <w:numId w:val="8"/>
              </w:numPr>
              <w:rPr>
                <w:rFonts w:ascii="Comic Sans MS" w:eastAsiaTheme="minorHAnsi" w:hAnsi="Comic Sans MS" w:cs="KGPrimaryPenmanship"/>
                <w:sz w:val="24"/>
                <w:szCs w:val="24"/>
              </w:rPr>
            </w:pPr>
            <w:r w:rsidRPr="00514D17">
              <w:rPr>
                <w:rFonts w:ascii="Comic Sans MS" w:hAnsi="Comic Sans MS"/>
                <w:sz w:val="24"/>
                <w:szCs w:val="24"/>
              </w:rPr>
              <w:t xml:space="preserve">Watch the video to remind you how to add and subtract fractions at </w:t>
            </w:r>
            <w:hyperlink r:id="rId9" w:history="1">
              <w:r w:rsidR="009D6A26" w:rsidRPr="00AB371B">
                <w:rPr>
                  <w:rStyle w:val="Hyperlink"/>
                  <w:rFonts w:ascii="Comic Sans MS" w:eastAsiaTheme="minorHAnsi" w:hAnsi="Comic Sans MS" w:cs="KGPrimaryPenmanship"/>
                  <w:sz w:val="24"/>
                  <w:szCs w:val="24"/>
                </w:rPr>
                <w:t>https://vimeo.com/420244176</w:t>
              </w:r>
            </w:hyperlink>
            <w:r w:rsidRPr="00AB371B">
              <w:rPr>
                <w:rFonts w:ascii="Comic Sans MS" w:eastAsiaTheme="minorHAnsi" w:hAnsi="Comic Sans MS" w:cs="KGPrimaryPenmanship"/>
                <w:color w:val="0563C2"/>
                <w:sz w:val="24"/>
                <w:szCs w:val="24"/>
              </w:rPr>
              <w:t>.</w:t>
            </w:r>
            <w:r w:rsidR="0057120C" w:rsidRPr="005F1A7C"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 Have a pencil and paper ready to answer the practice questions during the video. </w:t>
            </w:r>
          </w:p>
          <w:p w:rsidR="00514D17" w:rsidRPr="00514D17" w:rsidRDefault="00514D17" w:rsidP="00514D17">
            <w:pPr>
              <w:pStyle w:val="ListParagraph"/>
              <w:numPr>
                <w:ilvl w:val="0"/>
                <w:numId w:val="8"/>
              </w:numPr>
              <w:rPr>
                <w:rFonts w:ascii="Comic Sans MS" w:eastAsiaTheme="minorHAnsi" w:hAnsi="Comic Sans MS" w:cs="KGPrimaryPenmanship"/>
                <w:sz w:val="24"/>
                <w:szCs w:val="24"/>
              </w:rPr>
            </w:pPr>
            <w:r w:rsidRPr="00514D17"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Complete </w:t>
            </w:r>
            <w:r w:rsidR="009D6A26">
              <w:rPr>
                <w:rFonts w:ascii="Comic Sans MS" w:eastAsiaTheme="minorHAnsi" w:hAnsi="Comic Sans MS" w:cs="KGPrimaryPenmanship"/>
                <w:sz w:val="24"/>
                <w:szCs w:val="24"/>
              </w:rPr>
              <w:t>the</w:t>
            </w:r>
            <w:r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 </w:t>
            </w:r>
            <w:r w:rsidR="004D0432">
              <w:rPr>
                <w:rFonts w:ascii="Comic Sans MS" w:hAnsi="Comic Sans MS"/>
                <w:sz w:val="24"/>
                <w:szCs w:val="24"/>
              </w:rPr>
              <w:t>a</w:t>
            </w:r>
            <w:r>
              <w:rPr>
                <w:rFonts w:ascii="Comic Sans MS" w:hAnsi="Comic Sans MS"/>
                <w:sz w:val="24"/>
                <w:szCs w:val="24"/>
              </w:rPr>
              <w:t>ctivity sheet ‘</w:t>
            </w:r>
            <w:r w:rsidR="009D6A26">
              <w:rPr>
                <w:rFonts w:ascii="Comic Sans MS" w:hAnsi="Comic Sans MS"/>
                <w:sz w:val="24"/>
                <w:szCs w:val="24"/>
              </w:rPr>
              <w:t>Multiply</w:t>
            </w:r>
            <w:r w:rsidR="00AB371B">
              <w:rPr>
                <w:rFonts w:ascii="Comic Sans MS" w:hAnsi="Comic Sans MS"/>
                <w:sz w:val="24"/>
                <w:szCs w:val="24"/>
              </w:rPr>
              <w:t xml:space="preserve"> Non-unit Fractions</w:t>
            </w:r>
            <w:r>
              <w:rPr>
                <w:rFonts w:ascii="Comic Sans MS" w:hAnsi="Comic Sans MS"/>
                <w:sz w:val="24"/>
                <w:szCs w:val="24"/>
              </w:rPr>
              <w:t>’. Check your answers</w:t>
            </w:r>
            <w:r w:rsidR="00AB371B">
              <w:rPr>
                <w:rFonts w:ascii="Comic Sans MS" w:hAnsi="Comic Sans MS"/>
                <w:sz w:val="24"/>
                <w:szCs w:val="24"/>
              </w:rPr>
              <w:t xml:space="preserve"> (pages 3 and 4 of the answer sheet)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514D17" w:rsidRDefault="00514D17" w:rsidP="00514D1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are finding it a bit tricky,</w:t>
            </w:r>
            <w:r w:rsidR="00AB371B">
              <w:rPr>
                <w:rFonts w:ascii="Comic Sans MS" w:hAnsi="Comic Sans MS"/>
                <w:sz w:val="24"/>
              </w:rPr>
              <w:t xml:space="preserve"> complete instead ‘Multiply Unit Fractions Support’</w:t>
            </w:r>
            <w:r w:rsidRPr="004D0432">
              <w:rPr>
                <w:rFonts w:ascii="Comic Sans MS" w:hAnsi="Comic Sans MS"/>
                <w:color w:val="000000" w:themeColor="text1"/>
                <w:sz w:val="24"/>
              </w:rPr>
              <w:t>.</w:t>
            </w:r>
            <w:r w:rsidRPr="004D0432">
              <w:rPr>
                <w:rFonts w:ascii="Comic Sans MS" w:hAnsi="Comic Sans MS"/>
                <w:b/>
                <w:color w:val="000000" w:themeColor="text1"/>
                <w:sz w:val="24"/>
              </w:rPr>
              <w:t xml:space="preserve"> </w:t>
            </w:r>
            <w:r w:rsidR="00AB371B">
              <w:rPr>
                <w:rFonts w:ascii="Comic Sans MS" w:hAnsi="Comic Sans MS"/>
                <w:sz w:val="24"/>
                <w:szCs w:val="24"/>
              </w:rPr>
              <w:t>Check your answers (pages 1 and 2 of the answer sheet).</w:t>
            </w:r>
          </w:p>
          <w:p w:rsidR="00290E51" w:rsidRPr="00514D17" w:rsidRDefault="00514D17" w:rsidP="00AB371B">
            <w:r>
              <w:rPr>
                <w:rFonts w:ascii="Comic Sans MS" w:hAnsi="Comic Sans MS"/>
                <w:b/>
                <w:sz w:val="24"/>
              </w:rPr>
              <w:t>If yo</w:t>
            </w:r>
            <w:r w:rsidR="00AB371B">
              <w:rPr>
                <w:rFonts w:ascii="Comic Sans MS" w:hAnsi="Comic Sans MS"/>
                <w:b/>
                <w:sz w:val="24"/>
              </w:rPr>
              <w:t>u would like a harder</w:t>
            </w:r>
            <w:r w:rsidR="00B60067">
              <w:rPr>
                <w:rFonts w:ascii="Comic Sans MS" w:hAnsi="Comic Sans MS"/>
                <w:b/>
                <w:sz w:val="24"/>
              </w:rPr>
              <w:t xml:space="preserve"> challenge, </w:t>
            </w:r>
            <w:r w:rsidR="001977A0">
              <w:rPr>
                <w:rFonts w:ascii="Comic Sans MS" w:hAnsi="Comic Sans MS"/>
                <w:sz w:val="24"/>
              </w:rPr>
              <w:t xml:space="preserve">have a go at </w:t>
            </w:r>
            <w:r w:rsidR="00AB371B">
              <w:rPr>
                <w:rFonts w:ascii="Comic Sans MS" w:hAnsi="Comic Sans MS"/>
                <w:sz w:val="24"/>
              </w:rPr>
              <w:t xml:space="preserve">‘Challenge Multiply Fractions’. </w:t>
            </w:r>
            <w:r w:rsidRPr="001977A0">
              <w:rPr>
                <w:sz w:val="24"/>
              </w:rPr>
              <w:t xml:space="preserve"> </w:t>
            </w:r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KGPrimaryPenmanship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06975B7"/>
    <w:multiLevelType w:val="hybridMultilevel"/>
    <w:tmpl w:val="23F246E2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83503A"/>
    <w:multiLevelType w:val="hybridMultilevel"/>
    <w:tmpl w:val="78CC88D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4BDA"/>
    <w:rsid w:val="000459AB"/>
    <w:rsid w:val="00060EDE"/>
    <w:rsid w:val="000624A5"/>
    <w:rsid w:val="000A0069"/>
    <w:rsid w:val="000B2C98"/>
    <w:rsid w:val="000B51DF"/>
    <w:rsid w:val="00107F4A"/>
    <w:rsid w:val="001126F5"/>
    <w:rsid w:val="00131C6B"/>
    <w:rsid w:val="00171D83"/>
    <w:rsid w:val="00172849"/>
    <w:rsid w:val="001977A0"/>
    <w:rsid w:val="001A58AD"/>
    <w:rsid w:val="001D1250"/>
    <w:rsid w:val="001E054D"/>
    <w:rsid w:val="002225AA"/>
    <w:rsid w:val="002351A3"/>
    <w:rsid w:val="00290E51"/>
    <w:rsid w:val="002A17D3"/>
    <w:rsid w:val="00304487"/>
    <w:rsid w:val="00311AAA"/>
    <w:rsid w:val="00312C4D"/>
    <w:rsid w:val="00386BEC"/>
    <w:rsid w:val="003B2D51"/>
    <w:rsid w:val="003C4EBB"/>
    <w:rsid w:val="004358A6"/>
    <w:rsid w:val="0045185B"/>
    <w:rsid w:val="0049204A"/>
    <w:rsid w:val="0049541C"/>
    <w:rsid w:val="004B406D"/>
    <w:rsid w:val="004D0432"/>
    <w:rsid w:val="004E22E8"/>
    <w:rsid w:val="00514D17"/>
    <w:rsid w:val="00545B5D"/>
    <w:rsid w:val="00551CD1"/>
    <w:rsid w:val="0057120C"/>
    <w:rsid w:val="00577758"/>
    <w:rsid w:val="00662B9E"/>
    <w:rsid w:val="00684F9A"/>
    <w:rsid w:val="006F1EA3"/>
    <w:rsid w:val="006F6932"/>
    <w:rsid w:val="007105B3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54167"/>
    <w:rsid w:val="0095463C"/>
    <w:rsid w:val="00973098"/>
    <w:rsid w:val="009846FF"/>
    <w:rsid w:val="009A4DD0"/>
    <w:rsid w:val="009D2DA6"/>
    <w:rsid w:val="009D6A26"/>
    <w:rsid w:val="00A14E92"/>
    <w:rsid w:val="00A167BE"/>
    <w:rsid w:val="00A31C8E"/>
    <w:rsid w:val="00A612B0"/>
    <w:rsid w:val="00A95A67"/>
    <w:rsid w:val="00AA22B6"/>
    <w:rsid w:val="00AB1573"/>
    <w:rsid w:val="00AB371B"/>
    <w:rsid w:val="00AC2B13"/>
    <w:rsid w:val="00B17AD7"/>
    <w:rsid w:val="00B60067"/>
    <w:rsid w:val="00B6181D"/>
    <w:rsid w:val="00B91688"/>
    <w:rsid w:val="00B974A1"/>
    <w:rsid w:val="00BC3EE0"/>
    <w:rsid w:val="00C13FE9"/>
    <w:rsid w:val="00C746F5"/>
    <w:rsid w:val="00CC1114"/>
    <w:rsid w:val="00CE047E"/>
    <w:rsid w:val="00D62623"/>
    <w:rsid w:val="00D85481"/>
    <w:rsid w:val="00E204A4"/>
    <w:rsid w:val="00E304AC"/>
    <w:rsid w:val="00E62791"/>
    <w:rsid w:val="00E67F4B"/>
    <w:rsid w:val="00E71FB0"/>
    <w:rsid w:val="00E7542E"/>
    <w:rsid w:val="00E97407"/>
    <w:rsid w:val="00EA545B"/>
    <w:rsid w:val="00EF2113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s.wordsmyth.net/w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imeo.com/4202441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6</cp:revision>
  <dcterms:created xsi:type="dcterms:W3CDTF">2020-06-16T09:28:00Z</dcterms:created>
  <dcterms:modified xsi:type="dcterms:W3CDTF">2020-06-21T11:40:00Z</dcterms:modified>
</cp:coreProperties>
</file>